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87" w:rsidRDefault="00493287" w:rsidP="0049328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  <w:r w:rsidR="00123BB4">
        <w:rPr>
          <w:b/>
          <w:sz w:val="28"/>
          <w:szCs w:val="28"/>
        </w:rPr>
        <w:t xml:space="preserve">«Березка» села Червоное </w:t>
      </w:r>
      <w:proofErr w:type="spellStart"/>
      <w:r w:rsidR="00123BB4">
        <w:rPr>
          <w:b/>
          <w:sz w:val="28"/>
          <w:szCs w:val="28"/>
        </w:rPr>
        <w:t>Сакского</w:t>
      </w:r>
      <w:proofErr w:type="spellEnd"/>
      <w:r w:rsidR="00123BB4">
        <w:rPr>
          <w:b/>
          <w:sz w:val="28"/>
          <w:szCs w:val="28"/>
        </w:rPr>
        <w:t xml:space="preserve"> района Республики Крым</w:t>
      </w: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3287" w:rsidRP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3287">
        <w:rPr>
          <w:b/>
          <w:bCs/>
          <w:color w:val="000000"/>
          <w:sz w:val="28"/>
          <w:szCs w:val="28"/>
        </w:rPr>
        <w:t>Памятка для родителей</w:t>
      </w:r>
    </w:p>
    <w:p w:rsidR="00493287" w:rsidRP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3287">
        <w:rPr>
          <w:color w:val="000000"/>
          <w:sz w:val="28"/>
          <w:szCs w:val="28"/>
        </w:rPr>
        <w:br/>
      </w:r>
    </w:p>
    <w:p w:rsidR="00493287" w:rsidRP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3287">
        <w:rPr>
          <w:b/>
          <w:bCs/>
          <w:i/>
          <w:iCs/>
          <w:color w:val="000000"/>
          <w:sz w:val="28"/>
          <w:szCs w:val="28"/>
        </w:rPr>
        <w:t>«Использование мнемотехники в работе с детьми»</w:t>
      </w:r>
    </w:p>
    <w:p w:rsidR="00493287" w:rsidRP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93287">
        <w:rPr>
          <w:color w:val="000000"/>
          <w:sz w:val="28"/>
          <w:szCs w:val="28"/>
        </w:rPr>
        <w:br/>
      </w: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64180" cy="2125980"/>
            <wp:effectExtent l="0" t="0" r="7620" b="7620"/>
            <wp:docPr id="3" name="Рисунок 3" descr="https://fsd.multiurok.ru/html/2021/05/23/s_60aa5b416ac6d/169363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5/23/s_60aa5b416ac6d/1693632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Cs w:val="21"/>
        </w:rPr>
      </w:pPr>
      <w:r w:rsidRPr="00123BB4">
        <w:rPr>
          <w:color w:val="000000"/>
          <w:szCs w:val="21"/>
        </w:rPr>
        <w:t>Буклет подготовила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Cs w:val="21"/>
        </w:rPr>
      </w:pPr>
      <w:r w:rsidRPr="00123BB4">
        <w:rPr>
          <w:color w:val="000000"/>
          <w:szCs w:val="21"/>
        </w:rPr>
        <w:t xml:space="preserve">Воспитатель: </w:t>
      </w:r>
      <w:proofErr w:type="spellStart"/>
      <w:r w:rsidR="00123BB4" w:rsidRPr="00123BB4">
        <w:rPr>
          <w:color w:val="000000"/>
          <w:szCs w:val="21"/>
        </w:rPr>
        <w:t>Сейтхалиева</w:t>
      </w:r>
      <w:proofErr w:type="spellEnd"/>
      <w:r w:rsidR="00123BB4" w:rsidRPr="00123BB4">
        <w:rPr>
          <w:color w:val="000000"/>
          <w:szCs w:val="21"/>
        </w:rPr>
        <w:t xml:space="preserve"> С.Б.</w:t>
      </w:r>
    </w:p>
    <w:p w:rsidR="00123BB4" w:rsidRDefault="00123BB4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  <w:bookmarkStart w:id="0" w:name="_GoBack"/>
      <w:bookmarkEnd w:id="0"/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</w:p>
    <w:p w:rsidR="00493287" w:rsidRDefault="00493287" w:rsidP="004932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</w:pP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b/>
          <w:bCs/>
          <w:i/>
          <w:iCs/>
          <w:color w:val="000000"/>
          <w:u w:val="single"/>
        </w:rPr>
        <w:lastRenderedPageBreak/>
        <w:t>Что такое «МНЕМОТЕХНИКА»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b/>
          <w:bCs/>
          <w:color w:val="000000"/>
        </w:rPr>
        <w:t>Мнемотехника, </w:t>
      </w:r>
      <w:r w:rsidRPr="00123BB4">
        <w:rPr>
          <w:color w:val="000000"/>
        </w:rPr>
        <w:t>или мнемоника, в переводе с греческого - «искусство запоминания». Мнемотехника – это совокупность методов и приёмов, позволяющая визуализировать информацию. То есть это своего рода конспекты в картинках.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b/>
          <w:bCs/>
          <w:i/>
          <w:iCs/>
          <w:color w:val="000000"/>
        </w:rPr>
        <w:t>Использование приемов мнемотехники </w:t>
      </w:r>
      <w:r w:rsidRPr="00123BB4">
        <w:rPr>
          <w:color w:val="000000"/>
        </w:rPr>
        <w:t>можно начинать с младшего возраста, но лучше с 4-5 лет, когда у детей накоплен основной словарный запас.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b/>
          <w:bCs/>
          <w:color w:val="000000"/>
          <w:u w:val="single"/>
        </w:rPr>
        <w:t>Методика использования мнемотехники помогает детям:</w:t>
      </w:r>
    </w:p>
    <w:p w:rsidR="00493287" w:rsidRPr="00123BB4" w:rsidRDefault="00493287" w:rsidP="00123B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Легче запоминать стихи, скороговорки, загадки, рассказы;</w:t>
      </w:r>
    </w:p>
    <w:p w:rsidR="00493287" w:rsidRPr="00123BB4" w:rsidRDefault="00493287" w:rsidP="00123B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Перекодировать информацию из визуальной в абстрактную и наоборот;</w:t>
      </w:r>
    </w:p>
    <w:p w:rsidR="00493287" w:rsidRPr="00123BB4" w:rsidRDefault="00493287" w:rsidP="00123B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Выстраивать логическую цепочку событий и воспроизводить историю в правильном порядке (начало – середина — завершение);</w:t>
      </w:r>
    </w:p>
    <w:p w:rsidR="00493287" w:rsidRPr="00123BB4" w:rsidRDefault="00493287" w:rsidP="00123B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Обогащает словарный запас;</w:t>
      </w:r>
    </w:p>
    <w:p w:rsidR="00493287" w:rsidRPr="00123BB4" w:rsidRDefault="00493287" w:rsidP="00123B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Помогает развивать мышление;</w:t>
      </w:r>
    </w:p>
    <w:p w:rsidR="00493287" w:rsidRPr="00123BB4" w:rsidRDefault="00493287" w:rsidP="00123B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Развивает фантазию;</w:t>
      </w:r>
    </w:p>
    <w:p w:rsidR="00493287" w:rsidRPr="00123BB4" w:rsidRDefault="00493287" w:rsidP="00123B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Помогает составлять длинные описательные предложения и согласовывать времена.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b/>
          <w:bCs/>
          <w:i/>
          <w:iCs/>
          <w:color w:val="000000"/>
          <w:u w:val="single"/>
        </w:rPr>
        <w:t>Основные виды мнемотехники: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proofErr w:type="spellStart"/>
      <w:r w:rsidRPr="00123BB4">
        <w:rPr>
          <w:b/>
          <w:bCs/>
          <w:color w:val="000000"/>
        </w:rPr>
        <w:t>Мнемоквадрат</w:t>
      </w:r>
      <w:proofErr w:type="spellEnd"/>
      <w:r w:rsidRPr="00123BB4">
        <w:rPr>
          <w:color w:val="000000"/>
        </w:rPr>
        <w:t xml:space="preserve"> – элементарная единица, с которой начинается работа в данной </w:t>
      </w:r>
      <w:proofErr w:type="gramStart"/>
      <w:r w:rsidRPr="00123BB4">
        <w:rPr>
          <w:color w:val="000000"/>
        </w:rPr>
        <w:t>методики..</w:t>
      </w:r>
      <w:proofErr w:type="gramEnd"/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proofErr w:type="spellStart"/>
      <w:r w:rsidRPr="00123BB4">
        <w:rPr>
          <w:b/>
          <w:bCs/>
          <w:color w:val="000000"/>
        </w:rPr>
        <w:t>Мнемодорожка</w:t>
      </w:r>
      <w:proofErr w:type="spellEnd"/>
      <w:r w:rsidRPr="00123BB4">
        <w:rPr>
          <w:b/>
          <w:bCs/>
          <w:color w:val="000000"/>
        </w:rPr>
        <w:t> </w:t>
      </w:r>
      <w:r w:rsidRPr="00123BB4">
        <w:rPr>
          <w:color w:val="000000"/>
        </w:rPr>
        <w:t>несёт обучающую информацию в небольшом количестве.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proofErr w:type="spellStart"/>
      <w:r w:rsidRPr="00123BB4">
        <w:rPr>
          <w:b/>
          <w:bCs/>
          <w:color w:val="000000"/>
        </w:rPr>
        <w:t>Мнемотаблица</w:t>
      </w:r>
      <w:proofErr w:type="spellEnd"/>
      <w:r w:rsidRPr="00123BB4">
        <w:rPr>
          <w:b/>
          <w:bCs/>
          <w:color w:val="000000"/>
        </w:rPr>
        <w:t> – </w:t>
      </w:r>
      <w:r w:rsidRPr="00123BB4">
        <w:rPr>
          <w:color w:val="000000"/>
        </w:rPr>
        <w:t xml:space="preserve">это схема, в которую заложена определённая информация, состоящая из квадратов и дорожек. Работа с </w:t>
      </w:r>
      <w:proofErr w:type="spellStart"/>
      <w:r w:rsidRPr="00123BB4">
        <w:rPr>
          <w:color w:val="000000"/>
        </w:rPr>
        <w:t>мнемотаблицами</w:t>
      </w:r>
      <w:proofErr w:type="spellEnd"/>
      <w:r w:rsidRPr="00123BB4">
        <w:rPr>
          <w:color w:val="000000"/>
        </w:rPr>
        <w:t xml:space="preserve"> решает задачи, направленные на: развитие основных психических процессов – памяти, внимания, образного мышления; перекодирование информации, т. е. преобразование из абстрактных символов в образы; развитие мелкой моторики рук при частичном или полном графическом воспроизведении.</w:t>
      </w:r>
    </w:p>
    <w:p w:rsidR="00123BB4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b/>
          <w:bCs/>
          <w:i/>
          <w:iCs/>
          <w:color w:val="000000"/>
          <w:u w:val="single"/>
        </w:rPr>
        <w:t>Как работать с таблицей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1. Рассматривание таблицы и разбор того, что на ней изображено.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2. Перекодировка информации, т. е. преобразование из абстрактных символов в образы.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3. После перекодировки осуществляется пересказ, составление рассказа по заданной теме и др., то есть происходит отработка метода запоминания.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 xml:space="preserve">4. Зарисовка </w:t>
      </w:r>
      <w:proofErr w:type="spellStart"/>
      <w:r w:rsidRPr="00123BB4">
        <w:rPr>
          <w:color w:val="000000"/>
        </w:rPr>
        <w:t>мнемотаблиц</w:t>
      </w:r>
      <w:proofErr w:type="spellEnd"/>
      <w:r w:rsidRPr="00123BB4">
        <w:rPr>
          <w:color w:val="000000"/>
        </w:rPr>
        <w:t xml:space="preserve"> детьми (в старших группах).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 xml:space="preserve">5. Рассказывание по </w:t>
      </w:r>
      <w:proofErr w:type="spellStart"/>
      <w:r w:rsidRPr="00123BB4">
        <w:rPr>
          <w:color w:val="000000"/>
        </w:rPr>
        <w:t>мнемотаблицам</w:t>
      </w:r>
      <w:proofErr w:type="spellEnd"/>
      <w:r w:rsidRPr="00123BB4">
        <w:rPr>
          <w:color w:val="000000"/>
        </w:rPr>
        <w:t>, созданными детьми.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b/>
          <w:bCs/>
          <w:i/>
          <w:iCs/>
          <w:color w:val="000000"/>
          <w:u w:val="single"/>
        </w:rPr>
        <w:t>Что является опорным в таблице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Опорным является изображение главных героев, понимание произведения, содержания, которое «завязано» вокруг главных героев.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jc w:val="center"/>
        <w:rPr>
          <w:color w:val="000000"/>
        </w:rPr>
      </w:pPr>
      <w:r w:rsidRPr="00123BB4">
        <w:rPr>
          <w:b/>
          <w:bCs/>
          <w:i/>
          <w:iCs/>
          <w:color w:val="000000"/>
          <w:u w:val="single"/>
        </w:rPr>
        <w:t>Что изображается в таблице</w:t>
      </w:r>
    </w:p>
    <w:p w:rsidR="00493287" w:rsidRPr="00123BB4" w:rsidRDefault="00493287" w:rsidP="00123BB4">
      <w:pPr>
        <w:pStyle w:val="a3"/>
        <w:shd w:val="clear" w:color="auto" w:fill="FFFFFF"/>
        <w:spacing w:before="0" w:beforeAutospacing="0" w:after="150" w:afterAutospacing="0"/>
        <w:ind w:left="-709"/>
        <w:rPr>
          <w:color w:val="000000"/>
        </w:rPr>
      </w:pPr>
      <w:r w:rsidRPr="00123BB4">
        <w:rPr>
          <w:color w:val="000000"/>
        </w:rPr>
        <w:t>Схематически возможно изображение персонажей сказок, явлений природы, некоторых действий, то есть всё то, что вы посчитаете нужным отразить в данной таблице. Но изобразить так, чтобы нарисованное было понятно детям</w:t>
      </w:r>
    </w:p>
    <w:p w:rsidR="00866001" w:rsidRPr="00123BB4" w:rsidRDefault="00123BB4" w:rsidP="00123BB4">
      <w:pPr>
        <w:rPr>
          <w:rFonts w:ascii="Times New Roman" w:hAnsi="Times New Roman" w:cs="Times New Roman"/>
          <w:sz w:val="24"/>
          <w:szCs w:val="24"/>
        </w:rPr>
      </w:pPr>
    </w:p>
    <w:sectPr w:rsidR="00866001" w:rsidRPr="00123BB4" w:rsidSect="00123BB4">
      <w:pgSz w:w="11906" w:h="16838"/>
      <w:pgMar w:top="1134" w:right="850" w:bottom="1134" w:left="1701" w:header="708" w:footer="708" w:gutter="0"/>
      <w:pgBorders w:offsetFrom="page">
        <w:top w:val="packages" w:sz="9" w:space="24" w:color="auto"/>
        <w:left w:val="packages" w:sz="9" w:space="24" w:color="auto"/>
        <w:bottom w:val="packages" w:sz="9" w:space="24" w:color="auto"/>
        <w:right w:val="packag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A3639"/>
    <w:multiLevelType w:val="multilevel"/>
    <w:tmpl w:val="C37A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7"/>
    <w:rsid w:val="00041CD7"/>
    <w:rsid w:val="00123BB4"/>
    <w:rsid w:val="001623C0"/>
    <w:rsid w:val="00493287"/>
    <w:rsid w:val="005A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3D897-E46A-4552-A962-C0CDE9E5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3</cp:revision>
  <dcterms:created xsi:type="dcterms:W3CDTF">2023-01-27T12:25:00Z</dcterms:created>
  <dcterms:modified xsi:type="dcterms:W3CDTF">2023-11-01T12:46:00Z</dcterms:modified>
</cp:coreProperties>
</file>