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A52C42">
      <w:pPr>
        <w:pStyle w:val="a5"/>
        <w:rPr>
          <w:rFonts w:ascii="Times New Roman" w:hAnsi="Times New Roman" w:cs="Times New Roman"/>
          <w:b/>
          <w:color w:val="262696"/>
          <w:sz w:val="48"/>
          <w:szCs w:val="48"/>
        </w:rPr>
      </w:pPr>
    </w:p>
    <w:p w:rsidR="00A52C42" w:rsidRDefault="00A52C42" w:rsidP="00DC13CE">
      <w:pPr>
        <w:pStyle w:val="a5"/>
        <w:ind w:firstLine="567"/>
        <w:jc w:val="center"/>
        <w:rPr>
          <w:rFonts w:ascii="Times New Roman" w:hAnsi="Times New Roman" w:cs="Times New Roman"/>
          <w:b/>
          <w:color w:val="262696"/>
          <w:sz w:val="48"/>
          <w:szCs w:val="48"/>
        </w:rPr>
      </w:pPr>
    </w:p>
    <w:p w:rsidR="00A52C42" w:rsidRDefault="00A52C42" w:rsidP="00A52C42">
      <w:pPr>
        <w:pStyle w:val="a5"/>
        <w:ind w:firstLine="284"/>
        <w:jc w:val="center"/>
        <w:rPr>
          <w:rFonts w:ascii="Times New Roman" w:hAnsi="Times New Roman" w:cs="Times New Roman"/>
          <w:b/>
          <w:color w:val="262696"/>
          <w:sz w:val="48"/>
          <w:szCs w:val="48"/>
        </w:rPr>
      </w:pPr>
      <w:r>
        <w:rPr>
          <w:rFonts w:ascii="Times New Roman" w:hAnsi="Times New Roman" w:cs="Times New Roman"/>
          <w:b/>
          <w:color w:val="262696"/>
          <w:sz w:val="48"/>
          <w:szCs w:val="48"/>
        </w:rPr>
        <w:t xml:space="preserve">Консультация для педагогов на тему: </w:t>
      </w:r>
    </w:p>
    <w:p w:rsidR="00A52C42" w:rsidRDefault="00A52C42" w:rsidP="00A52C42">
      <w:pPr>
        <w:pStyle w:val="a5"/>
        <w:rPr>
          <w:rFonts w:ascii="Times New Roman" w:hAnsi="Times New Roman" w:cs="Times New Roman"/>
          <w:b/>
          <w:color w:val="262696"/>
          <w:sz w:val="48"/>
          <w:szCs w:val="48"/>
        </w:rPr>
      </w:pPr>
    </w:p>
    <w:p w:rsidR="00C14DAB" w:rsidRDefault="00C14DAB" w:rsidP="00C14DAB">
      <w:pPr>
        <w:pStyle w:val="a5"/>
        <w:ind w:firstLine="567"/>
        <w:rPr>
          <w:rFonts w:ascii="Georgia" w:hAnsi="Georgia" w:cs="Times New Roman"/>
          <w:b/>
          <w:color w:val="262696"/>
          <w:sz w:val="54"/>
          <w:szCs w:val="54"/>
        </w:rPr>
      </w:pPr>
      <w:r>
        <w:rPr>
          <w:rFonts w:ascii="Georgia" w:hAnsi="Georgia" w:cs="Times New Roman"/>
          <w:b/>
          <w:color w:val="262696"/>
          <w:sz w:val="54"/>
          <w:szCs w:val="54"/>
        </w:rPr>
        <w:t xml:space="preserve">       Возрастные</w:t>
      </w:r>
      <w:r w:rsidR="00A52C42">
        <w:rPr>
          <w:rFonts w:ascii="Georgia" w:hAnsi="Georgia" w:cs="Times New Roman"/>
          <w:b/>
          <w:color w:val="262696"/>
          <w:sz w:val="54"/>
          <w:szCs w:val="54"/>
        </w:rPr>
        <w:t xml:space="preserve"> </w:t>
      </w:r>
      <w:r w:rsidR="00A52C42" w:rsidRPr="00A52C42">
        <w:rPr>
          <w:rFonts w:ascii="Georgia" w:hAnsi="Georgia" w:cs="Times New Roman"/>
          <w:b/>
          <w:color w:val="262696"/>
          <w:sz w:val="54"/>
          <w:szCs w:val="54"/>
        </w:rPr>
        <w:t>особенности</w:t>
      </w:r>
    </w:p>
    <w:p w:rsidR="00DC13CE" w:rsidRPr="00A52C42" w:rsidRDefault="00C14DAB" w:rsidP="00C14DAB">
      <w:pPr>
        <w:pStyle w:val="a5"/>
        <w:ind w:firstLine="567"/>
        <w:rPr>
          <w:rFonts w:ascii="Georgia" w:hAnsi="Georgia" w:cs="Times New Roman"/>
          <w:b/>
          <w:color w:val="262696"/>
          <w:sz w:val="54"/>
          <w:szCs w:val="54"/>
        </w:rPr>
      </w:pPr>
      <w:r>
        <w:rPr>
          <w:rFonts w:ascii="Georgia" w:hAnsi="Georgia" w:cs="Times New Roman"/>
          <w:b/>
          <w:color w:val="262696"/>
          <w:sz w:val="54"/>
          <w:szCs w:val="54"/>
        </w:rPr>
        <w:t xml:space="preserve">                   </w:t>
      </w:r>
      <w:r w:rsidR="00A52C42" w:rsidRPr="00A52C42">
        <w:rPr>
          <w:rFonts w:ascii="Georgia" w:hAnsi="Georgia" w:cs="Times New Roman"/>
          <w:b/>
          <w:color w:val="262696"/>
          <w:sz w:val="54"/>
          <w:szCs w:val="54"/>
        </w:rPr>
        <w:t>детей</w:t>
      </w:r>
      <w:r w:rsidR="00A52C42">
        <w:rPr>
          <w:rFonts w:ascii="Georgia" w:hAnsi="Georgia" w:cs="Times New Roman"/>
          <w:b/>
          <w:color w:val="262696"/>
          <w:sz w:val="54"/>
          <w:szCs w:val="54"/>
        </w:rPr>
        <w:t xml:space="preserve"> 4- 5 лет</w:t>
      </w:r>
    </w:p>
    <w:p w:rsidR="00DC13CE" w:rsidRPr="00DC13CE" w:rsidRDefault="00DC13CE" w:rsidP="00DC13CE">
      <w:pPr>
        <w:pStyle w:val="a5"/>
        <w:ind w:firstLine="567"/>
        <w:jc w:val="both"/>
        <w:rPr>
          <w:rFonts w:ascii="Times New Roman" w:hAnsi="Times New Roman" w:cs="Times New Roman"/>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Default="00A52C42" w:rsidP="007539C1">
      <w:pPr>
        <w:pStyle w:val="a5"/>
        <w:ind w:firstLine="567"/>
        <w:jc w:val="both"/>
        <w:rPr>
          <w:rFonts w:ascii="Times New Roman" w:hAnsi="Times New Roman" w:cs="Times New Roman"/>
          <w:b/>
          <w:sz w:val="28"/>
          <w:szCs w:val="28"/>
        </w:rPr>
      </w:pPr>
    </w:p>
    <w:p w:rsidR="00A52C42" w:rsidRPr="00C14DAB" w:rsidRDefault="00A52C42" w:rsidP="007539C1">
      <w:pPr>
        <w:pStyle w:val="a5"/>
        <w:ind w:firstLine="567"/>
        <w:jc w:val="both"/>
        <w:rPr>
          <w:rFonts w:ascii="Times New Roman" w:hAnsi="Times New Roman" w:cs="Times New Roman"/>
          <w:b/>
          <w:sz w:val="28"/>
          <w:szCs w:val="28"/>
        </w:rPr>
      </w:pPr>
    </w:p>
    <w:tbl>
      <w:tblPr>
        <w:tblStyle w:val="a6"/>
        <w:tblW w:w="0" w:type="auto"/>
        <w:tblInd w:w="4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96"/>
      </w:tblGrid>
      <w:tr w:rsidR="00A52C42" w:rsidRPr="00C14DAB" w:rsidTr="00A52C42">
        <w:trPr>
          <w:trHeight w:val="461"/>
        </w:trPr>
        <w:tc>
          <w:tcPr>
            <w:tcW w:w="5696" w:type="dxa"/>
          </w:tcPr>
          <w:p w:rsidR="00A52C42" w:rsidRPr="00C14DAB" w:rsidRDefault="00031C02" w:rsidP="00031C02">
            <w:pPr>
              <w:jc w:val="right"/>
              <w:rPr>
                <w:rFonts w:ascii="Times New Roman" w:hAnsi="Times New Roman" w:cs="Times New Roman"/>
                <w:b/>
                <w:color w:val="000000" w:themeColor="text1"/>
                <w:sz w:val="28"/>
                <w:szCs w:val="28"/>
              </w:rPr>
            </w:pPr>
            <w:r>
              <w:rPr>
                <w:rFonts w:ascii="Times New Roman" w:hAnsi="Times New Roman" w:cs="Times New Roman"/>
                <w:b/>
                <w:color w:val="3333CC"/>
                <w:sz w:val="28"/>
                <w:szCs w:val="28"/>
              </w:rPr>
              <w:t xml:space="preserve">Подготовила: воспитатель </w:t>
            </w:r>
            <w:proofErr w:type="spellStart"/>
            <w:r>
              <w:rPr>
                <w:rFonts w:ascii="Times New Roman" w:hAnsi="Times New Roman" w:cs="Times New Roman"/>
                <w:b/>
                <w:color w:val="3333CC"/>
                <w:sz w:val="28"/>
                <w:szCs w:val="28"/>
              </w:rPr>
              <w:t>ГабидуллинаА.А</w:t>
            </w:r>
            <w:proofErr w:type="spellEnd"/>
            <w:r>
              <w:rPr>
                <w:rFonts w:ascii="Times New Roman" w:hAnsi="Times New Roman" w:cs="Times New Roman"/>
                <w:b/>
                <w:color w:val="3333CC"/>
                <w:sz w:val="28"/>
                <w:szCs w:val="28"/>
              </w:rPr>
              <w:t>.</w:t>
            </w:r>
          </w:p>
        </w:tc>
      </w:tr>
    </w:tbl>
    <w:p w:rsidR="00A52C42" w:rsidRDefault="00A52C42" w:rsidP="00031C02">
      <w:pPr>
        <w:pStyle w:val="a5"/>
        <w:jc w:val="right"/>
        <w:rPr>
          <w:rFonts w:ascii="Times New Roman" w:hAnsi="Times New Roman" w:cs="Times New Roman"/>
          <w:b/>
          <w:sz w:val="28"/>
          <w:szCs w:val="28"/>
        </w:rPr>
      </w:pPr>
    </w:p>
    <w:p w:rsidR="00031C02" w:rsidRDefault="00031C02" w:rsidP="007539C1">
      <w:pPr>
        <w:pStyle w:val="a5"/>
        <w:ind w:firstLine="567"/>
        <w:jc w:val="both"/>
        <w:rPr>
          <w:rFonts w:ascii="Times New Roman" w:hAnsi="Times New Roman" w:cs="Times New Roman"/>
          <w:b/>
          <w:sz w:val="28"/>
          <w:szCs w:val="28"/>
        </w:rPr>
      </w:pPr>
    </w:p>
    <w:p w:rsidR="00031C02" w:rsidRDefault="00031C02" w:rsidP="007539C1">
      <w:pPr>
        <w:pStyle w:val="a5"/>
        <w:ind w:firstLine="567"/>
        <w:jc w:val="both"/>
        <w:rPr>
          <w:rFonts w:ascii="Times New Roman" w:hAnsi="Times New Roman" w:cs="Times New Roman"/>
          <w:b/>
          <w:sz w:val="28"/>
          <w:szCs w:val="28"/>
        </w:rPr>
      </w:pPr>
    </w:p>
    <w:p w:rsidR="007539C1" w:rsidRPr="00DC13CE" w:rsidRDefault="00DC13CE" w:rsidP="007539C1">
      <w:pPr>
        <w:pStyle w:val="a5"/>
        <w:ind w:firstLine="567"/>
        <w:jc w:val="both"/>
        <w:rPr>
          <w:rFonts w:ascii="Times New Roman" w:hAnsi="Times New Roman" w:cs="Times New Roman"/>
          <w:b/>
          <w:sz w:val="28"/>
          <w:szCs w:val="28"/>
        </w:rPr>
      </w:pPr>
      <w:r w:rsidRPr="00DC13CE">
        <w:rPr>
          <w:rFonts w:ascii="Times New Roman" w:hAnsi="Times New Roman" w:cs="Times New Roman"/>
          <w:b/>
          <w:sz w:val="28"/>
          <w:szCs w:val="28"/>
        </w:rPr>
        <w:lastRenderedPageBreak/>
        <w:t>Возрастные особенности детей 4–5 лет</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Дети 4–5 лет социальные нормы и правила поведения все еще не осознают, однако у них уже начинают складываться обобщенные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В этом возрасте у детей появляются представления о том, как положено себя вести девочкам, и как — мальчикам. Таким образом, поведение ребенка 4–5 лет не столь импульсивно и непосредственно, как в 3–4 года, хотя в некоторых ситуациях ему все еще требуется напоминание взрослого или сверстников о необходимости придерживаться тех или иных норм и правил.</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 этом возрасте детьми хорошо освоен алгоритм процессов умывания, одевания, купания, приема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Появляется сосредоточенность на своем самочувствии, ребенка начинает волновать тема собственного здоровья. К 4–5 годам ребенок способен элементарно охарактеризовать свое самочувствие, привлечь внимание взрослого в случае недомогания.</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ребенок сначала режет хлеб и только потом ставит его на стол перед куклами.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ребенка более привлекательными и предпочитаемыми партнерами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нанизывают бусины средней величины (или пуговицы) на толстую леску (или тонкий шнурок с жестким наконечником). Ребенок способен активно и осознанно усваивать разучиваемые движения, их элементы.</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w:t>
      </w:r>
      <w:r w:rsidRPr="00DC13CE">
        <w:rPr>
          <w:rFonts w:ascii="Times New Roman" w:hAnsi="Times New Roman" w:cs="Times New Roman"/>
          <w:sz w:val="28"/>
          <w:szCs w:val="28"/>
        </w:rPr>
        <w:lastRenderedPageBreak/>
        <w:t>представлениями об основных цветах, геометрических формах и отношениях величин. Ребенок уже может произвольно наблюдать, рассматривать и искать предметы в окружающем его пространстве.</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Восприятие в этом возрасте постепенно становится осмысленным, целенаправленным и анализирующим.</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ребенку необходимо отчетливо воспринимать и наглядно представлять этот объект. Мышление детей 4–5 лет протекает в форме наглядных образов, следуя за восприятием.</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К 5 годам внимание становится все более устойчивым, в отличие от возраста 3 лет (если ребенок пошел за мячом, то уже не будет отвлекаться на другие интересные предметы). Важным показателем развития внимания является то, что к 5 годам в деятельности ребенка появляется действие по правилу — первый необходимый элемент произвольного внимания.</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Именно в этом возрасте дети начинают активно играть в игры с правилами: настольные (лото, детское домино) и подвижные (прятки, салочки).</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 дошкольном возрасте интенсивно развивается память ребенка. В 5 лет он может запомнить уже 5–6 предметов (из 10–15), изображенных на предъявляемых ему картинках.</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 xml:space="preserve">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т.д. Особенности образов воображения зависят от опыта ребенка и уровня понимания им того, что он слышит от взрослых, видит на картинках и т.д. В них часто смешивается </w:t>
      </w:r>
      <w:proofErr w:type="gramStart"/>
      <w:r w:rsidRPr="00DC13CE">
        <w:rPr>
          <w:rFonts w:ascii="Times New Roman" w:hAnsi="Times New Roman" w:cs="Times New Roman"/>
          <w:sz w:val="28"/>
          <w:szCs w:val="28"/>
        </w:rPr>
        <w:t>реальное</w:t>
      </w:r>
      <w:proofErr w:type="gramEnd"/>
      <w:r w:rsidRPr="00DC13CE">
        <w:rPr>
          <w:rFonts w:ascii="Times New Roman" w:hAnsi="Times New Roman" w:cs="Times New Roman"/>
          <w:sz w:val="28"/>
          <w:szCs w:val="28"/>
        </w:rPr>
        <w:t xml:space="preserve"> и сказочное, фантастическое. Воображение помогает ребенку познавать окружающий мир, переходить от известного к неизвестному</w:t>
      </w:r>
      <w:proofErr w:type="gramStart"/>
      <w:r w:rsidRPr="00DC13CE">
        <w:rPr>
          <w:rFonts w:ascii="Times New Roman" w:hAnsi="Times New Roman" w:cs="Times New Roman"/>
          <w:sz w:val="28"/>
          <w:szCs w:val="28"/>
        </w:rPr>
        <w:t xml:space="preserve">.. </w:t>
      </w:r>
      <w:proofErr w:type="gramEnd"/>
      <w:r w:rsidRPr="00DC13CE">
        <w:rPr>
          <w:rFonts w:ascii="Times New Roman" w:hAnsi="Times New Roman" w:cs="Times New Roman"/>
          <w:sz w:val="28"/>
          <w:szCs w:val="28"/>
        </w:rPr>
        <w:t>Элементы же продуктивного воображения начинают лишь складываться в игре, рисовании, конструировании.</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w:t>
      </w:r>
      <w:proofErr w:type="gramStart"/>
      <w:r w:rsidRPr="00DC13CE">
        <w:rPr>
          <w:rFonts w:ascii="Times New Roman" w:hAnsi="Times New Roman" w:cs="Times New Roman"/>
          <w:sz w:val="28"/>
          <w:szCs w:val="28"/>
        </w:rPr>
        <w:t>со</w:t>
      </w:r>
      <w:proofErr w:type="gramEnd"/>
      <w:r w:rsidRPr="00DC13CE">
        <w:rPr>
          <w:rFonts w:ascii="Times New Roman" w:hAnsi="Times New Roman" w:cs="Times New Roman"/>
          <w:sz w:val="28"/>
          <w:szCs w:val="28"/>
        </w:rPr>
        <w:t xml:space="preserve"> взрослыми и сверстниками. Дети продолжают сотрудничать </w:t>
      </w:r>
      <w:proofErr w:type="gramStart"/>
      <w:r w:rsidRPr="00DC13CE">
        <w:rPr>
          <w:rFonts w:ascii="Times New Roman" w:hAnsi="Times New Roman" w:cs="Times New Roman"/>
          <w:sz w:val="28"/>
          <w:szCs w:val="28"/>
        </w:rPr>
        <w:t>со</w:t>
      </w:r>
      <w:proofErr w:type="gramEnd"/>
      <w:r w:rsidRPr="00DC13CE">
        <w:rPr>
          <w:rFonts w:ascii="Times New Roman" w:hAnsi="Times New Roman" w:cs="Times New Roman"/>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lastRenderedPageBreak/>
        <w:t xml:space="preserve">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В процессе общения </w:t>
      </w:r>
      <w:proofErr w:type="gramStart"/>
      <w:r w:rsidRPr="00DC13CE">
        <w:rPr>
          <w:rFonts w:ascii="Times New Roman" w:hAnsi="Times New Roman" w:cs="Times New Roman"/>
          <w:sz w:val="28"/>
          <w:szCs w:val="28"/>
        </w:rPr>
        <w:t>со</w:t>
      </w:r>
      <w:proofErr w:type="gramEnd"/>
      <w:r w:rsidRPr="00DC13CE">
        <w:rPr>
          <w:rFonts w:ascii="Times New Roman" w:hAnsi="Times New Roman" w:cs="Times New Roman"/>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своем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ее содержании.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w:t>
      </w:r>
      <w:proofErr w:type="gramStart"/>
      <w:r w:rsidRPr="00DC13CE">
        <w:rPr>
          <w:rFonts w:ascii="Times New Roman" w:hAnsi="Times New Roman" w:cs="Times New Roman"/>
          <w:sz w:val="28"/>
          <w:szCs w:val="28"/>
        </w:rPr>
        <w:t>от</w:t>
      </w:r>
      <w:proofErr w:type="gramEnd"/>
      <w:r w:rsidRPr="00DC13CE">
        <w:rPr>
          <w:rFonts w:ascii="Times New Roman" w:hAnsi="Times New Roman" w:cs="Times New Roman"/>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w:t>
      </w:r>
      <w:proofErr w:type="spellStart"/>
      <w:r w:rsidRPr="00DC13CE">
        <w:rPr>
          <w:rFonts w:ascii="Times New Roman" w:hAnsi="Times New Roman" w:cs="Times New Roman"/>
          <w:sz w:val="28"/>
          <w:szCs w:val="28"/>
        </w:rPr>
        <w:t>целеполагание</w:t>
      </w:r>
      <w:proofErr w:type="spellEnd"/>
      <w:r w:rsidRPr="00DC13CE">
        <w:rPr>
          <w:rFonts w:ascii="Times New Roman" w:hAnsi="Times New Roman" w:cs="Times New Roman"/>
          <w:sz w:val="28"/>
          <w:szCs w:val="28"/>
        </w:rPr>
        <w:t xml:space="preserve">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Музыкальная память позволяет детям запоминать, узнавать и даже называть любимые мелодии.</w:t>
      </w:r>
    </w:p>
    <w:p w:rsidR="00DC13CE" w:rsidRPr="00DC13CE" w:rsidRDefault="00DC13CE" w:rsidP="00DC13CE">
      <w:pPr>
        <w:pStyle w:val="a5"/>
        <w:ind w:firstLine="567"/>
        <w:jc w:val="both"/>
        <w:rPr>
          <w:rFonts w:ascii="Times New Roman" w:hAnsi="Times New Roman" w:cs="Times New Roman"/>
          <w:sz w:val="28"/>
          <w:szCs w:val="28"/>
        </w:rPr>
      </w:pPr>
    </w:p>
    <w:p w:rsidR="00DC13CE"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Важным показателем развития ребенка-дошкольника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w:t>
      </w:r>
    </w:p>
    <w:p w:rsidR="00DC13CE" w:rsidRPr="00DC13CE" w:rsidRDefault="00DC13CE" w:rsidP="00DC13CE">
      <w:pPr>
        <w:pStyle w:val="a5"/>
        <w:ind w:firstLine="567"/>
        <w:jc w:val="both"/>
        <w:rPr>
          <w:rFonts w:ascii="Times New Roman" w:hAnsi="Times New Roman" w:cs="Times New Roman"/>
          <w:sz w:val="28"/>
          <w:szCs w:val="28"/>
        </w:rPr>
      </w:pPr>
    </w:p>
    <w:p w:rsidR="00370BC7" w:rsidRPr="00DC13CE" w:rsidRDefault="00DC13CE" w:rsidP="00DC13CE">
      <w:pPr>
        <w:pStyle w:val="a5"/>
        <w:ind w:firstLine="567"/>
        <w:jc w:val="both"/>
        <w:rPr>
          <w:rFonts w:ascii="Times New Roman" w:hAnsi="Times New Roman" w:cs="Times New Roman"/>
          <w:sz w:val="28"/>
          <w:szCs w:val="28"/>
        </w:rPr>
      </w:pPr>
      <w:r w:rsidRPr="00DC13CE">
        <w:rPr>
          <w:rFonts w:ascii="Times New Roman" w:hAnsi="Times New Roman" w:cs="Times New Roman"/>
          <w:sz w:val="28"/>
          <w:szCs w:val="28"/>
        </w:rPr>
        <w:t xml:space="preserve">Конструирование начинает носить характер продуктивной деятельности: дети </w:t>
      </w:r>
      <w:proofErr w:type="spellStart"/>
      <w:r w:rsidRPr="00DC13CE">
        <w:rPr>
          <w:rFonts w:ascii="Times New Roman" w:hAnsi="Times New Roman" w:cs="Times New Roman"/>
          <w:sz w:val="28"/>
          <w:szCs w:val="28"/>
        </w:rPr>
        <w:t>замысливают</w:t>
      </w:r>
      <w:proofErr w:type="spellEnd"/>
      <w:r w:rsidRPr="00DC13CE">
        <w:rPr>
          <w:rFonts w:ascii="Times New Roman" w:hAnsi="Times New Roman" w:cs="Times New Roman"/>
          <w:sz w:val="28"/>
          <w:szCs w:val="28"/>
        </w:rPr>
        <w:t xml:space="preserve"> будущую конструкцию и осуществляют поиск способов ее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w:t>
      </w:r>
    </w:p>
    <w:sectPr w:rsidR="00370BC7" w:rsidRPr="00DC13CE" w:rsidSect="00A52C42">
      <w:pgSz w:w="11906" w:h="16838"/>
      <w:pgMar w:top="851" w:right="850" w:bottom="709" w:left="851" w:header="708" w:footer="708" w:gutter="0"/>
      <w:pgBorders w:offsetFrom="page">
        <w:top w:val="shadowedSquares" w:sz="6" w:space="24" w:color="auto"/>
        <w:left w:val="shadowedSquares" w:sz="6" w:space="24" w:color="auto"/>
        <w:bottom w:val="shadowedSquares" w:sz="6" w:space="24" w:color="auto"/>
        <w:right w:val="shadowedSquares" w:sz="6"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DC13CE"/>
    <w:rsid w:val="00031C02"/>
    <w:rsid w:val="00235C34"/>
    <w:rsid w:val="00292E0D"/>
    <w:rsid w:val="00370BC7"/>
    <w:rsid w:val="007539C1"/>
    <w:rsid w:val="00A52C42"/>
    <w:rsid w:val="00C14DAB"/>
    <w:rsid w:val="00C2424C"/>
    <w:rsid w:val="00DC13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4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C13CE"/>
    <w:pPr>
      <w:spacing w:after="0" w:line="240" w:lineRule="auto"/>
    </w:pPr>
    <w:rPr>
      <w:rFonts w:ascii="Tahoma" w:eastAsiaTheme="minorHAnsi" w:hAnsi="Tahoma" w:cs="Tahoma"/>
      <w:sz w:val="16"/>
      <w:szCs w:val="16"/>
      <w:lang w:eastAsia="en-US"/>
    </w:rPr>
  </w:style>
  <w:style w:type="character" w:customStyle="1" w:styleId="a4">
    <w:name w:val="Текст выноски Знак"/>
    <w:basedOn w:val="a0"/>
    <w:link w:val="a3"/>
    <w:uiPriority w:val="99"/>
    <w:semiHidden/>
    <w:rsid w:val="00DC13CE"/>
    <w:rPr>
      <w:rFonts w:ascii="Tahoma" w:hAnsi="Tahoma" w:cs="Tahoma"/>
      <w:sz w:val="16"/>
      <w:szCs w:val="16"/>
    </w:rPr>
  </w:style>
  <w:style w:type="paragraph" w:styleId="a5">
    <w:name w:val="No Spacing"/>
    <w:uiPriority w:val="1"/>
    <w:qFormat/>
    <w:rsid w:val="00DC13CE"/>
    <w:pPr>
      <w:spacing w:after="0" w:line="240" w:lineRule="auto"/>
    </w:pPr>
  </w:style>
  <w:style w:type="table" w:styleId="a6">
    <w:name w:val="Table Grid"/>
    <w:basedOn w:val="a1"/>
    <w:uiPriority w:val="59"/>
    <w:rsid w:val="00A52C42"/>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1243</Words>
  <Characters>7090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Филюз</cp:lastModifiedBy>
  <cp:revision>6</cp:revision>
  <dcterms:created xsi:type="dcterms:W3CDTF">2014-10-31T14:23:00Z</dcterms:created>
  <dcterms:modified xsi:type="dcterms:W3CDTF">2019-01-21T15:43:00Z</dcterms:modified>
</cp:coreProperties>
</file>